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24" w:firstLineChars="300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eastAsia="仿宋_GB2312"/>
          <w:spacing w:val="-6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1479" w:tblpY="766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2280"/>
        <w:gridCol w:w="1290"/>
        <w:gridCol w:w="2250"/>
        <w:gridCol w:w="1065"/>
        <w:gridCol w:w="1035"/>
        <w:gridCol w:w="1365"/>
        <w:gridCol w:w="1710"/>
        <w:gridCol w:w="2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2020年度行政许可实施情况统计表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广元市朝天区统计局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行政许可实施数量（件）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撤销许可的数量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许可的数量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不予许可的数量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1151070300846247XH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00846247X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广元市朝天区统计局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4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“申请数量”的统计范围为统计年度1月1日至12月31日期间许可机关收到当事人许可申请的数量。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准予变更、延续和不予变更、延续的数量，分别计入“许可的数量”、“不予许可的数量”。</w:t>
            </w:r>
          </w:p>
        </w:tc>
      </w:tr>
    </w:tbl>
    <w:tbl>
      <w:tblPr>
        <w:tblStyle w:val="4"/>
        <w:tblpPr w:leftFromText="180" w:rightFromText="180" w:vertAnchor="text" w:horzAnchor="page" w:tblpX="1498" w:tblpY="1052"/>
        <w:tblOverlap w:val="never"/>
        <w:tblW w:w="13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2295"/>
        <w:gridCol w:w="1260"/>
        <w:gridCol w:w="2265"/>
        <w:gridCol w:w="600"/>
        <w:gridCol w:w="540"/>
        <w:gridCol w:w="960"/>
        <w:gridCol w:w="705"/>
        <w:gridCol w:w="600"/>
        <w:gridCol w:w="765"/>
        <w:gridCol w:w="705"/>
        <w:gridCol w:w="720"/>
        <w:gridCol w:w="750"/>
        <w:gridCol w:w="600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6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2020年度行政处罚实施情况统计表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6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广元市朝天区统计局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63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行政处罚实施数量（件）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暂扣许可证、执照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吊销许可证、执照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计（件）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1151070300846247XH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00846247X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广元市朝天区统计局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1.行政处罚实施数量的统计范围为统计年度1月1日至12月31日期间作出行政处罚决定的数量（包括经行政复议或者行政诉讼被撤销的行政处罚决定数量）。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2.其他行政处罚，为法律、行政法规规定的其他行政处罚，比如通报批评、驱逐出境等。 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4.没收违法所得、没收非法财物能确定金额的，计入“罚没金额”；不能确定金额的，不计入“罚没金额”。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5.“罚没金额”以处罚决定书确定的金额为准。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pacing w:val="-6"/>
          <w:sz w:val="32"/>
          <w:szCs w:val="32"/>
          <w:lang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720" w:num="1"/>
          <w:titlePg/>
          <w:docGrid w:type="lines" w:linePitch="312" w:charSpace="0"/>
        </w:sectPr>
      </w:pPr>
    </w:p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4"/>
        <w:tblW w:w="1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382"/>
        <w:gridCol w:w="1197"/>
        <w:gridCol w:w="1365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2020年度行政强制实施情况统计表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广元市朝天区统计局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行政强制措施实施数量（件） </w:t>
            </w:r>
          </w:p>
        </w:tc>
        <w:tc>
          <w:tcPr>
            <w:tcW w:w="60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 行政机关强制执行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申请法院强制执行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扣押财物 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冻结存款、汇款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其他行政强制措施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划拨存款、汇款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排除妨害、恢复原状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代履行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其他强制执行方式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1151070300846247XH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00846247X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广元市朝天区统计局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53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1.行政强制措施实施数量的统计范围为统计年度1月1日至12月31日期间作出“查封场所、设施或者财物”、“扣押财物”、“冻结存款、汇款”或者“其他行政强制措施”决定的数量。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4.申请法院强制执行数量的统计范围为统计年度1月1日至12月31日期间向法院申请强制执行的数量，时间以申请日期为准。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4"/>
        <w:tblpPr w:leftFromText="180" w:rightFromText="180" w:vertAnchor="text" w:horzAnchor="page" w:tblpX="1541" w:tblpY="549"/>
        <w:tblOverlap w:val="never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284"/>
        <w:gridCol w:w="2234"/>
        <w:gridCol w:w="3877"/>
        <w:gridCol w:w="4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2020年度行政检查实施情况统计表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广元市朝天区统计局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1151070300846247XH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00846247X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广元市朝天区统计局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31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531"/>
        </w:tabs>
        <w:bidi w:val="0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p/>
    <w:sectPr>
      <w:footerReference r:id="rId7" w:type="default"/>
      <w:pgSz w:w="16838" w:h="11906" w:orient="landscape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A630AC-2715-4563-A86E-89254150B5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B058641-B9FB-45E0-B682-69AD16DD854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23CD4FC-8094-4DE4-8750-3B0B2A9FF1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1C9D4BE-7604-4386-A0E7-D49DB87F42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2BEB"/>
    <w:rsid w:val="0032165C"/>
    <w:rsid w:val="003C6757"/>
    <w:rsid w:val="004A63DC"/>
    <w:rsid w:val="004F7073"/>
    <w:rsid w:val="0054778C"/>
    <w:rsid w:val="005B03E6"/>
    <w:rsid w:val="008F312F"/>
    <w:rsid w:val="00A976FC"/>
    <w:rsid w:val="00AD6BB3"/>
    <w:rsid w:val="00AF743C"/>
    <w:rsid w:val="00C01080"/>
    <w:rsid w:val="00D178D5"/>
    <w:rsid w:val="00DD324D"/>
    <w:rsid w:val="00EB044E"/>
    <w:rsid w:val="025C7939"/>
    <w:rsid w:val="03DD2BEB"/>
    <w:rsid w:val="04A333A0"/>
    <w:rsid w:val="0807094E"/>
    <w:rsid w:val="090A6655"/>
    <w:rsid w:val="0EAA5DA8"/>
    <w:rsid w:val="0F174093"/>
    <w:rsid w:val="12047114"/>
    <w:rsid w:val="134907E2"/>
    <w:rsid w:val="137839ED"/>
    <w:rsid w:val="173571E5"/>
    <w:rsid w:val="1A802B3D"/>
    <w:rsid w:val="1C707875"/>
    <w:rsid w:val="1CD61EBA"/>
    <w:rsid w:val="1D737F15"/>
    <w:rsid w:val="221E30E6"/>
    <w:rsid w:val="2268155F"/>
    <w:rsid w:val="24222BDF"/>
    <w:rsid w:val="264F2178"/>
    <w:rsid w:val="2C62480D"/>
    <w:rsid w:val="314C5A81"/>
    <w:rsid w:val="3DC4325F"/>
    <w:rsid w:val="40513E9F"/>
    <w:rsid w:val="41177C8C"/>
    <w:rsid w:val="46F451FC"/>
    <w:rsid w:val="494427AD"/>
    <w:rsid w:val="4FF31456"/>
    <w:rsid w:val="51FE392B"/>
    <w:rsid w:val="52022E52"/>
    <w:rsid w:val="597F0E48"/>
    <w:rsid w:val="59C93736"/>
    <w:rsid w:val="5CBB366C"/>
    <w:rsid w:val="62E77155"/>
    <w:rsid w:val="63FA32F4"/>
    <w:rsid w:val="65FA3098"/>
    <w:rsid w:val="6613323B"/>
    <w:rsid w:val="66670682"/>
    <w:rsid w:val="75EE4A6D"/>
    <w:rsid w:val="78B42823"/>
    <w:rsid w:val="7F7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905</Words>
  <Characters>5161</Characters>
  <Lines>43</Lines>
  <Paragraphs>12</Paragraphs>
  <TotalTime>4</TotalTime>
  <ScaleCrop>false</ScaleCrop>
  <LinksUpToDate>false</LinksUpToDate>
  <CharactersWithSpaces>6054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2019-12-06T06:07:00Z</dcterms:created>
  <dc:creator>网邮</dc:creator>
  <cp:lastModifiedBy>君～</cp:lastModifiedBy>
  <cp:lastPrinted>2021-01-06T08:04:00Z</cp:lastPrinted>
  <dcterms:modified xsi:type="dcterms:W3CDTF">2021-01-06T08:40:17Z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