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line="576" w:lineRule="exact"/>
        <w:ind w:firstLine="0"/>
        <w:jc w:val="both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附件2</w:t>
      </w:r>
    </w:p>
    <w:p>
      <w:pPr>
        <w:pStyle w:val="8"/>
        <w:keepNext/>
        <w:keepLines/>
        <w:spacing w:after="0" w:line="576" w:lineRule="exact"/>
        <w:rPr>
          <w:rFonts w:hint="eastAsia" w:ascii="方正小标宋简体" w:hAnsi="黑体"/>
          <w:spacing w:val="-8"/>
          <w:sz w:val="44"/>
          <w:szCs w:val="44"/>
        </w:rPr>
      </w:pPr>
      <w:bookmarkStart w:id="0" w:name="_GoBack"/>
      <w:r>
        <w:rPr>
          <w:rFonts w:hint="eastAsia" w:ascii="方正小标宋简体" w:hAnsi="方正大标宋简体" w:cs="方正大标宋简体"/>
          <w:sz w:val="44"/>
          <w:szCs w:val="44"/>
        </w:rPr>
        <w:t>第一、二、三、五批</w:t>
      </w:r>
      <w:r>
        <w:rPr>
          <w:rFonts w:hint="eastAsia" w:ascii="方正小标宋简体" w:hAnsi="黑体" w:eastAsia="方正小标宋简体"/>
          <w:spacing w:val="-8"/>
          <w:sz w:val="44"/>
          <w:szCs w:val="44"/>
        </w:rPr>
        <w:t>广元市非物质文化遗产扩展项目名录</w:t>
      </w:r>
    </w:p>
    <w:bookmarkEnd w:id="0"/>
    <w:p>
      <w:pPr>
        <w:pStyle w:val="9"/>
        <w:keepNext/>
        <w:keepLines/>
        <w:spacing w:after="0" w:line="576" w:lineRule="exact"/>
        <w:jc w:val="center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（共计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>4类7</w:t>
      </w:r>
      <w:r>
        <w:rPr>
          <w:rFonts w:hint="eastAsia" w:ascii="楷体_GB2312" w:hAnsi="楷体" w:eastAsia="楷体_GB2312"/>
          <w:sz w:val="32"/>
          <w:szCs w:val="32"/>
        </w:rPr>
        <w:t>项）</w:t>
      </w:r>
    </w:p>
    <w:tbl>
      <w:tblPr>
        <w:tblStyle w:val="5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060"/>
        <w:gridCol w:w="885"/>
        <w:gridCol w:w="2204"/>
        <w:gridCol w:w="3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935" w:type="dxa"/>
            <w:gridSpan w:val="5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lang w:eastAsia="zh-CN"/>
              </w:rPr>
              <w:t>一、传统舞蹈（</w:t>
            </w:r>
            <w:r>
              <w:rPr>
                <w:rFonts w:hint="eastAsia" w:ascii="黑体" w:hAnsi="黑体" w:eastAsia="黑体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lang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9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申报、保护责任单位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9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Ⅲ-1</w:t>
            </w: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牛灯（白家牛灯）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青川县文化馆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9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Ⅲ-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龙舞（苍溪梨花龙舞）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苍溪县文化馆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935" w:type="dxa"/>
            <w:gridSpan w:val="5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二、传统戏剧（1项）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9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lang w:val="en-US" w:eastAsia="zh-CN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申报、保护责任单位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9" w:type="dxa"/>
            <w:vMerge w:val="restart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Ⅳ-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傩戏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旺苍傩堂戏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旺苍县文化馆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9" w:type="dxa"/>
            <w:vMerge w:val="continue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朝天平溪傩戏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朝天区文化馆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935" w:type="dxa"/>
            <w:gridSpan w:val="5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三、传统美术（3项）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9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lang w:val="en-US" w:eastAsia="zh-CN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申报、保护责任单位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9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Ⅶ-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根雕（苍溪根雕）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苍溪县文化馆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9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Ⅶ-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剪纸（罗氏剪纸）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广元市利州区东城实验学校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9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Ⅶ-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石雕（朝天珊瑚玉雕）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朝天区文化馆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935" w:type="dxa"/>
            <w:gridSpan w:val="5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四、传统技艺（1项）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9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申报、保护责任单位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9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Ⅷ-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传统制茶技艺（米仓山茶制作技艺）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pStyle w:val="10"/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旺苍县文化馆</w:t>
            </w:r>
          </w:p>
        </w:tc>
      </w:tr>
    </w:tbl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spacing w:line="576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73B40"/>
    <w:rsid w:val="4A47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paragraph" w:customStyle="1" w:styleId="8">
    <w:name w:val="Heading #2|1"/>
    <w:basedOn w:val="1"/>
    <w:qFormat/>
    <w:uiPriority w:val="0"/>
    <w:pPr>
      <w:spacing w:after="120"/>
      <w:ind w:firstLine="150"/>
      <w:jc w:val="center"/>
      <w:outlineLvl w:val="1"/>
    </w:pPr>
    <w:rPr>
      <w:rFonts w:ascii="宋体" w:hAnsi="宋体" w:cs="宋体"/>
      <w:color w:val="000000"/>
      <w:kern w:val="0"/>
      <w:sz w:val="40"/>
      <w:szCs w:val="40"/>
      <w:lang w:val="zh-TW" w:eastAsia="zh-TW" w:bidi="zh-TW"/>
    </w:rPr>
  </w:style>
  <w:style w:type="paragraph" w:customStyle="1" w:styleId="9">
    <w:name w:val="Heading #3|1"/>
    <w:basedOn w:val="1"/>
    <w:qFormat/>
    <w:uiPriority w:val="0"/>
    <w:pPr>
      <w:spacing w:after="380"/>
      <w:ind w:firstLine="230"/>
      <w:jc w:val="left"/>
      <w:outlineLvl w:val="2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jc w:val="center"/>
    </w:pPr>
    <w:rPr>
      <w:rFonts w:ascii="宋体" w:hAnsi="宋体" w:cs="宋体"/>
      <w:color w:val="000000"/>
      <w:kern w:val="0"/>
      <w:sz w:val="26"/>
      <w:szCs w:val="26"/>
      <w:lang w:val="zh-TW" w:eastAsia="zh-TW" w:bidi="zh-TW"/>
    </w:rPr>
  </w:style>
  <w:style w:type="paragraph" w:customStyle="1" w:styleId="11">
    <w:name w:val="Salutation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2021-03-24T06:38:00Z</dcterms:created>
  <dc:creator>南衣</dc:creator>
  <cp:lastModifiedBy>南衣</cp:lastModifiedBy>
  <dcterms:modified xsi:type="dcterms:W3CDTF">2021-03-24T06:39:12Z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