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2022年长期未经营市场主体吊销名单（89家）</w:t>
      </w:r>
    </w:p>
    <w:bookmarkEnd w:id="0"/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广元市抖星电子设备有限公司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广元市远长种植家庭农场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广元市农业生产资料有限公司朝天区马家乡连锁店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广元通吃农业开发有限公司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广元市金豆生猪养殖有限公司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凯瑞广众（四川）医疗有限公司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广元市朝天区鑫金矿业有限公司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广元市长河牧业有限公司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广元羊模广告有限责任公司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广元市关口石灰厂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广元市腾达娱乐有限公司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广元市鸿成农业开发有限公司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广元华浩旅游开发有限公司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广元市木子建筑劳务有限公司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广元市竹蕙农业开发有限公司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四川西子农业有限公司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广元市中元矿业有限责任公司朝天分公司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</w:t>
      </w:r>
      <w:r>
        <w:rPr>
          <w:rFonts w:hint="eastAsia" w:ascii="仿宋_GB2312"/>
          <w:sz w:val="24"/>
          <w:szCs w:val="24"/>
        </w:rPr>
        <w:t>昇</w:t>
      </w:r>
      <w:r>
        <w:rPr>
          <w:rFonts w:hint="eastAsia" w:ascii="仿宋_GB2312" w:eastAsia="仿宋_GB2312"/>
          <w:sz w:val="24"/>
          <w:szCs w:val="24"/>
        </w:rPr>
        <w:t>昱农业有限公司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广元清雅苑旅游开发有限公司 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广元市朝天区麻柳乡石板上灰岩矿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广元市陈家山家庭农场 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广元市农业生产资料有限公司朝天区军林连锁店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广元市农业生产资料有限公司朝天区麻柳乡乔田连锁店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广元市农业生产资料有限公司朝天区汪家新场镇连锁店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广元市梦中月食品有限公司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广元香奈苑旅游开发有限责任公司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广元市蜀钥信息服务有限责任公司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广元市朝天区鑫源建筑工程队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广元憨然电子商务有限公司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广元市润成旅游资源开发有限公司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广元兴河牧业发展有限公司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广元驰天房地产开发有限责任公司朝天分公司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广元市建文建筑劳务有限公司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广元市瑞池农业开发有限公司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广元市朝天区洁鑫清洁服务有限公司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广元朝天唐冠汇仁数字信息技术有限公司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广元航财电子商务有限公司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广元市创景汽车技术服务有限公司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广元市朝天区宁泰百货商贸有限公司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广元金祥生态农业有限公司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广元巨象电子商务有限公司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广元胜景生态旅游开发有限公司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广元市朝天福隆综合石材厂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广元市朝天区雪溪饮品有限责任公司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广元市三鑫矿业有限责任公司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广元市朝天区原林野农业开发有限责任公司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广元市朝天区兴桃核桃专业合作社联合社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广元市朝天区梓中蔬菜专业合作社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广元市朝天区校场农林专业合作社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广元市连芝林业专业合作社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广元市望月林业专业合作社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广元市犀牛林业专业合作社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广元市朝天区聚农魔芋专业合作社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广元市朝天区云雾食用菌专业合作社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广元市朝天区东溪河食用菌专业合作社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广元市朝天区涛宏种植专业合作社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广元市朝天区山峰魔芋专业合作社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广元市朝天区皇家洞食用菌种植专业合作社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广元市朝天区创富种植专业合作社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广元市朝天区泰丰魔芋专业合作社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广元市朝天区追梦魔芋专业合作社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广元市朝天区福新蔬菜种植专业合作社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广元市朝天区鲜香蔬菜种植专业合作社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广元市朝天区青树林种植专业合作社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广元市朝天区豪盛养殖专业合作社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广元市朝天区华农魔芋种植专业合作社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广元市碧丰园蔬菜种植专业合作社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广元市朝天区兴农魔芋专业合作社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广元市朝天区王家垭魔芋专业合作社 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广元市朝天区宣河板栗专业合作社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广元市朝天区柏杨食用菌专业合作社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广元市朝天区大滩红光生猪专业合作社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广元市东风魔芋种植专业合作社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广元市朝天区青鹿食用菌专业合作社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广元市朝天区仙林食用菌专业合作社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广元市朝天区竹坝种植专业合作社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广元市朝天区金场生猪养殖专业合作社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广元市朝天区利智核桃专业合作社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广元市朝天区安乐河渔业养殖专业合作社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广元市朝天区金疙瘩核桃种植专业合作社</w:t>
      </w:r>
    </w:p>
    <w:p>
      <w:pPr>
        <w:widowControl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广元市朝天区鹏瑞种养殖专业合作社</w:t>
      </w:r>
    </w:p>
    <w:p>
      <w:pPr>
        <w:widowControl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广元市朝天区奎元车厘子专业合作社</w:t>
      </w:r>
    </w:p>
    <w:p>
      <w:pPr>
        <w:widowControl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广元市杰峰种养殖专业合作社</w:t>
      </w:r>
    </w:p>
    <w:p>
      <w:pPr>
        <w:widowControl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广元市丰冠吉种养殖专业合作社</w:t>
      </w:r>
    </w:p>
    <w:p>
      <w:pPr>
        <w:widowControl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广元市朝天区家园土鸡养殖专业合作社</w:t>
      </w:r>
    </w:p>
    <w:p>
      <w:pPr>
        <w:widowControl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广元市橡子沟种养殖专业合作社</w:t>
      </w:r>
    </w:p>
    <w:p>
      <w:pPr>
        <w:widowControl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广元市叠洞河种养殖专业合作社</w:t>
      </w:r>
    </w:p>
    <w:p>
      <w:pPr>
        <w:widowControl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广元市民福核桃专业合作社</w:t>
      </w:r>
    </w:p>
    <w:p>
      <w:pPr>
        <w:widowControl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广元市朝天区万顺蔬菜专业合作社</w:t>
      </w:r>
    </w:p>
    <w:p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DD1"/>
    <w:rsid w:val="002F52C7"/>
    <w:rsid w:val="00653E23"/>
    <w:rsid w:val="00694D90"/>
    <w:rsid w:val="006E1BE9"/>
    <w:rsid w:val="006F1F43"/>
    <w:rsid w:val="0073298D"/>
    <w:rsid w:val="009D5874"/>
    <w:rsid w:val="00E94DD1"/>
    <w:rsid w:val="00F56A32"/>
    <w:rsid w:val="FFDF9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341</Words>
  <Characters>1947</Characters>
  <Lines>16</Lines>
  <Paragraphs>4</Paragraphs>
  <TotalTime>69</TotalTime>
  <ScaleCrop>false</ScaleCrop>
  <LinksUpToDate>false</LinksUpToDate>
  <CharactersWithSpaces>2284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2022-12-13T08:58:00Z</dcterms:created>
  <dc:creator>易小斌</dc:creator>
  <cp:lastModifiedBy>user</cp:lastModifiedBy>
  <dcterms:modified xsi:type="dcterms:W3CDTF">2022-12-16T11:24:27Z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