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F55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 w14:paraId="2DB495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广元市朝天区2025年企业吸纳高校毕业生社保补贴发放表（第一批）</w:t>
      </w:r>
    </w:p>
    <w:bookmarkEnd w:id="0"/>
    <w:p w14:paraId="5F9F28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13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434"/>
        <w:gridCol w:w="1439"/>
        <w:gridCol w:w="1305"/>
        <w:gridCol w:w="1754"/>
        <w:gridCol w:w="1246"/>
        <w:gridCol w:w="1165"/>
        <w:gridCol w:w="1307"/>
        <w:gridCol w:w="982"/>
      </w:tblGrid>
      <w:tr w14:paraId="370C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补贴月份</w:t>
            </w:r>
          </w:p>
        </w:tc>
        <w:tc>
          <w:tcPr>
            <w:tcW w:w="4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补贴险种及金额（元）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B52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1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6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7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2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养老保险补贴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医疗保险补贴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失业保险补贴</w:t>
            </w: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4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5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D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四川味欣生物科技股份有限公司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202505-08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9382.88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6099.21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351.91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5D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55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四川味欣食品科技有限公司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202505-08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2887.04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1876.68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108.28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51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6F5D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bidi w:val="0"/>
        <w:snapToGrid/>
        <w:spacing w:line="560" w:lineRule="exact"/>
        <w:ind w:right="0" w:firstLine="4800" w:firstLineChars="150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 w14:paraId="793A3D3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05B65"/>
    <w:rsid w:val="46505B65"/>
    <w:rsid w:val="500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2025-09-04T06:59:00Z</dcterms:created>
  <dc:creator>&amp;～～雪</dc:creator>
  <cp:lastModifiedBy>&amp;～～雪</cp:lastModifiedBy>
  <dcterms:modified xsi:type="dcterms:W3CDTF">2025-09-04T07:00:23Z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F75301943F784C2E8F47924441376E0B_11</vt:lpwstr>
  </property>
  <property fmtid="{D5CDD505-2E9C-101B-9397-08002B2CF9AE}" pid="4" name="KSOTemplateDocerSaveRecord">
    <vt:lpwstr>eyJoZGlkIjoiZGUxYTEwNjM2MzBiZDkzNDQ3NWQxZDVhZjYyOGJkOGYiLCJ1c2VySWQiOiI3NDk5MDQ0ODEifQ==</vt:lpwstr>
  </property>
</Properties>
</file>