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/>
        <w:spacing w:line="314" w:lineRule="auto"/>
        <w:rPr>
          <w:rFonts w:hint="eastAsia" w:ascii="方正黑体简体" w:hAnsi="宋体" w:eastAsia="方正黑体简体" w:cs="方正楷体_GB2312"/>
          <w:spacing w:val="0"/>
          <w:sz w:val="32"/>
          <w:szCs w:val="32"/>
          <w:lang w:eastAsia="zh-CN"/>
        </w:rPr>
      </w:pPr>
      <w:r>
        <w:rPr>
          <w:rFonts w:hint="eastAsia" w:ascii="方正黑体简体" w:hAnsi="宋体" w:eastAsia="方正黑体简体" w:cs="方正楷体_GB2312"/>
          <w:spacing w:val="0"/>
          <w:sz w:val="32"/>
          <w:szCs w:val="32"/>
          <w:lang w:eastAsia="zh-CN"/>
        </w:rPr>
        <w:t>附件2</w:t>
      </w:r>
    </w:p>
    <w:p>
      <w:pPr>
        <w:pStyle w:val="3"/>
        <w:overflowPunct/>
        <w:spacing w:line="314" w:lineRule="auto"/>
        <w:jc w:val="center"/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</w:pPr>
      <w:r>
        <w:rPr>
          <w:rStyle w:val="8"/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年度朝天区享受农机购置与应用补贴的购机者信息表</w:t>
      </w:r>
    </w:p>
    <w:p>
      <w:pPr>
        <w:pStyle w:val="3"/>
        <w:overflowPunct/>
        <w:spacing w:line="314" w:lineRule="auto"/>
        <w:rPr>
          <w:rFonts w:hint="eastAsia" w:ascii="仿宋_GB2312" w:hAnsi="宋体" w:eastAsia="仿宋_GB2312" w:cs="黑体"/>
          <w:spacing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黑体"/>
          <w:spacing w:val="0"/>
          <w:sz w:val="28"/>
          <w:szCs w:val="28"/>
          <w:lang w:eastAsia="zh-CN"/>
        </w:rPr>
        <w:t>单位：                                                              时间：     年   月   日</w:t>
      </w:r>
    </w:p>
    <w:tbl>
      <w:tblPr>
        <w:tblStyle w:val="5"/>
        <w:tblW w:w="139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33"/>
        <w:gridCol w:w="992"/>
        <w:gridCol w:w="1116"/>
        <w:gridCol w:w="907"/>
        <w:gridCol w:w="907"/>
        <w:gridCol w:w="907"/>
        <w:gridCol w:w="907"/>
        <w:gridCol w:w="1246"/>
        <w:gridCol w:w="1133"/>
        <w:gridCol w:w="1420"/>
        <w:gridCol w:w="1416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7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overflowPunct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overflowPunct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购机者</w:t>
            </w:r>
          </w:p>
        </w:tc>
        <w:tc>
          <w:tcPr>
            <w:tcW w:w="7427" w:type="dxa"/>
            <w:gridSpan w:val="7"/>
            <w:noWrap w:val="0"/>
            <w:vAlign w:val="center"/>
          </w:tcPr>
          <w:p>
            <w:pPr>
              <w:overflowPunct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补贴机具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overflowPunct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补贴资金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57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overflowPunct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所在乡（镇）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所在</w:t>
            </w:r>
          </w:p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购机者</w:t>
            </w:r>
          </w:p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机具</w:t>
            </w:r>
          </w:p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生产</w:t>
            </w:r>
          </w:p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产品</w:t>
            </w:r>
          </w:p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购买</w:t>
            </w:r>
          </w:p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机型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经销商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购买</w:t>
            </w:r>
          </w:p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数量（台）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单台销售价格（元）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单台补贴额（元）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/>
              <w:spacing w:line="400" w:lineRule="exact"/>
              <w:jc w:val="center"/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pacing w:val="0"/>
                <w:sz w:val="28"/>
                <w:szCs w:val="28"/>
              </w:rPr>
              <w:t>总补贴额（元）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  <w:bookmarkStart w:id="0" w:name="_GoBack"/>
            <w:bookmarkEnd w:id="0"/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687" w:type="dxa"/>
            <w:gridSpan w:val="9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  <w:r>
              <w:rPr>
                <w:rFonts w:ascii="宋体" w:hAnsi="宋体" w:eastAsia="宋体"/>
                <w:spacing w:val="0"/>
              </w:rPr>
              <w:t>合计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/>
              <w:jc w:val="center"/>
              <w:rPr>
                <w:rFonts w:ascii="宋体" w:hAnsi="宋体" w:eastAsia="宋体"/>
                <w:spacing w:val="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2312">
    <w:altName w:val="方正楷体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AyYjVhNTk3ZDQ5ODBkYzViNWI0NzRjZmZjNmIifQ=="/>
  </w:docVars>
  <w:rsids>
    <w:rsidRoot w:val="49F000D2"/>
    <w:rsid w:val="49F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widowControl w:val="0"/>
      <w:overflowPunct w:val="0"/>
      <w:topLinePunct/>
      <w:spacing w:line="576" w:lineRule="exact"/>
      <w:ind w:firstLine="628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黑体"/>
      <w:kern w:val="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2024-10-14T07:14:00Z</dcterms:created>
  <dc:creator>Administrator</dc:creator>
  <cp:lastModifiedBy>Administrator</cp:lastModifiedBy>
  <dcterms:modified xsi:type="dcterms:W3CDTF">2024-10-14T07:15:26Z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7A1F33F21F8D4233BFA4E8CA75834089</vt:lpwstr>
  </property>
</Properties>
</file>