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center"/>
        <w:rPr>
          <w:rFonts w:ascii="仿宋_GB2312" w:cs="仿宋_GB2312"/>
          <w:color w:val="000000"/>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rPr>
          <w:rFonts w:hint="eastAsia" w:ascii="仿宋_GB2312" w:hAnsi="仿宋" w:eastAsia="仿宋_GB2312" w:cs="仿宋_GB2312"/>
          <w:sz w:val="32"/>
          <w:szCs w:val="32"/>
        </w:rPr>
      </w:pPr>
      <w:r>
        <w:rPr>
          <w:rFonts w:ascii="仿宋_GB2312" w:hAnsi="仿宋" w:eastAsia="仿宋_GB2312" w:cs="仿宋_GB2312"/>
          <w:sz w:val="32"/>
          <w:szCs w:val="32"/>
        </w:rPr>
        <w:t xml:space="preserve">                     </w:t>
      </w:r>
    </w:p>
    <w:p>
      <w:pPr>
        <w:pStyle w:val="2"/>
        <w:spacing w:line="450" w:lineRule="exact"/>
      </w:pPr>
    </w:p>
    <w:p>
      <w:pPr>
        <w:pStyle w:val="24"/>
        <w:spacing w:line="450" w:lineRule="exact"/>
        <w:rPr>
          <w:rFonts w:hint="eastAsia"/>
        </w:rPr>
      </w:pPr>
    </w:p>
    <w:p>
      <w:pPr>
        <w:pStyle w:val="2"/>
        <w:pBdr>
          <w:top w:val="none" w:color="auto" w:sz="0" w:space="0"/>
          <w:left w:val="none" w:color="auto" w:sz="0" w:space="0"/>
          <w:bottom w:val="none" w:color="auto" w:sz="0" w:space="0"/>
          <w:right w:val="none" w:color="auto" w:sz="0" w:space="0"/>
        </w:pBdr>
        <w:spacing w:line="450" w:lineRule="exact"/>
      </w:pPr>
    </w:p>
    <w:p>
      <w:pPr>
        <w:pStyle w:val="2"/>
      </w:pPr>
    </w:p>
    <w:p/>
    <w:p>
      <w:pPr>
        <w:spacing w:line="45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号</w:t>
      </w:r>
    </w:p>
    <w:p>
      <w:pPr>
        <w:spacing w:line="540" w:lineRule="exact"/>
        <w:rPr>
          <w:rFonts w:ascii="方正大标宋简体" w:hAnsi="方正大标宋简体" w:eastAsia="方正大标宋简体" w:cs="方正大标宋简体"/>
          <w:sz w:val="44"/>
          <w:szCs w:val="44"/>
        </w:rPr>
      </w:pPr>
    </w:p>
    <w:p>
      <w:pPr>
        <w:spacing w:line="576" w:lineRule="exact"/>
        <w:rPr>
          <w:rFonts w:ascii="黑体" w:hAnsi="Times New Roman" w:eastAsia="黑体" w:cs="黑体"/>
          <w:sz w:val="44"/>
          <w:szCs w:val="44"/>
        </w:rPr>
      </w:pPr>
    </w:p>
    <w:p>
      <w:pPr>
        <w:keepNext w:val="0"/>
        <w:keepLines w:val="0"/>
        <w:pageBreakBefore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广元市国有林场龙神岩管理站建设</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环境影响报告表的批复</w:t>
      </w:r>
    </w:p>
    <w:p>
      <w:pPr>
        <w:keepNext w:val="0"/>
        <w:keepLines w:val="0"/>
        <w:pageBreakBefore w:val="0"/>
        <w:kinsoku/>
        <w:wordWrap/>
        <w:overflowPunct/>
        <w:topLinePunct w:val="0"/>
        <w:bidi w:val="0"/>
        <w:spacing w:line="58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广元市国有林场</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广元市国有林场龙神岩管理站建设项目</w:t>
      </w:r>
      <w:r>
        <w:rPr>
          <w:rFonts w:hint="eastAsia" w:ascii="仿宋_GB2312" w:hAnsi="仿宋_GB2312" w:eastAsia="仿宋_GB2312" w:cs="仿宋_GB2312"/>
          <w:sz w:val="32"/>
          <w:szCs w:val="32"/>
        </w:rPr>
        <w:t>环境影响报告表》已收悉。经研究，现批复如下。</w:t>
      </w:r>
    </w:p>
    <w:p>
      <w:pPr>
        <w:pStyle w:val="11"/>
        <w:keepNext w:val="0"/>
        <w:keepLines w:val="0"/>
        <w:pageBreakBefore w:val="0"/>
        <w:numPr>
          <w:ilvl w:val="0"/>
          <w:numId w:val="1"/>
        </w:numPr>
        <w:kinsoku/>
        <w:wordWrap/>
        <w:overflowPunct/>
        <w:topLinePunct w:val="0"/>
        <w:bidi w:val="0"/>
        <w:spacing w:beforeAutospacing="0" w:afterAutospacing="0" w:line="576"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bidi w:val="0"/>
        <w:spacing w:line="576" w:lineRule="exact"/>
        <w:ind w:firstLine="4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eastAsia="zh-CN"/>
        </w:rPr>
        <w:t>建设地点位于朝天区李家镇。主要建设内容为：建设一栋标准化森林管护站，总征地面积为0.057公顷，总建筑面积为823.58平方米。建筑高度9.85米，结构类型为框架结构。项目建成后主要功能为森林公园植物病虫害防治检疫、森林防火管护等。项目总投资</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lang w:eastAsia="zh-CN"/>
        </w:rPr>
        <w:t>万元，其中环</w:t>
      </w:r>
      <w:r>
        <w:rPr>
          <w:rFonts w:hint="eastAsia" w:ascii="仿宋_GB2312" w:hAnsi="仿宋_GB2312" w:eastAsia="仿宋_GB2312" w:cs="仿宋_GB2312"/>
          <w:sz w:val="32"/>
          <w:szCs w:val="32"/>
        </w:rPr>
        <w:t>保投资</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p>
    <w:p>
      <w:pPr>
        <w:keepNext w:val="0"/>
        <w:keepLines w:val="0"/>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eastAsia="zh-CN"/>
        </w:rPr>
        <w:t>本项目符合《四川省曾家山鸳鸯池森林公园总体规划（</w:t>
      </w:r>
      <w:r>
        <w:rPr>
          <w:rFonts w:hint="eastAsia" w:ascii="仿宋_GB2312" w:hAnsi="仿宋_GB2312" w:eastAsia="仿宋_GB2312" w:cs="仿宋_GB2312"/>
          <w:sz w:val="32"/>
          <w:szCs w:val="32"/>
          <w:lang w:val="en-US" w:eastAsia="zh-CN"/>
        </w:rPr>
        <w:t>2016-2025年</w:t>
      </w:r>
      <w:r>
        <w:rPr>
          <w:rFonts w:hint="eastAsia" w:ascii="仿宋_GB2312" w:hAnsi="仿宋_GB2312" w:eastAsia="仿宋_GB2312" w:cs="仿宋_GB2312"/>
          <w:sz w:val="32"/>
          <w:szCs w:val="32"/>
          <w:lang w:eastAsia="zh-CN"/>
        </w:rPr>
        <w:t>）》，广元市林业局出具了《森林经营单位修筑直接为林业生产服务的工程设施占用林地准予行政许可决定书》（广林许字〔</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D33号</w:t>
      </w:r>
      <w:r>
        <w:rPr>
          <w:rFonts w:hint="eastAsia" w:ascii="仿宋_GB2312" w:hAnsi="仿宋_GB2312" w:eastAsia="仿宋_GB2312" w:cs="仿宋_GB2312"/>
          <w:sz w:val="32"/>
          <w:szCs w:val="32"/>
          <w:lang w:eastAsia="zh-CN"/>
        </w:rPr>
        <w:t>），同意该项目建设。在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（二）落实水污染防治措施。</w:t>
      </w:r>
      <w:r>
        <w:rPr>
          <w:rFonts w:hint="eastAsia" w:ascii="仿宋_GB2312" w:eastAsia="仿宋_GB2312"/>
          <w:bCs/>
          <w:sz w:val="32"/>
          <w:szCs w:val="32"/>
          <w:lang w:val="en-US" w:eastAsia="zh-CN"/>
        </w:rPr>
        <w:t>施工期生活废水经旱厕收集后用于周边林地施肥，施工废水用于施工场地和道路洒水降尘；</w:t>
      </w:r>
      <w:r>
        <w:rPr>
          <w:rFonts w:hint="eastAsia" w:ascii="仿宋_GB2312" w:eastAsia="仿宋_GB2312"/>
          <w:bCs/>
          <w:sz w:val="32"/>
          <w:szCs w:val="32"/>
        </w:rPr>
        <w:t>营运期生活污水经</w:t>
      </w:r>
      <w:r>
        <w:rPr>
          <w:rFonts w:hint="eastAsia" w:ascii="仿宋_GB2312" w:eastAsia="仿宋_GB2312"/>
          <w:bCs/>
          <w:sz w:val="32"/>
          <w:szCs w:val="32"/>
          <w:lang w:eastAsia="zh-CN"/>
        </w:rPr>
        <w:t>化粪池</w:t>
      </w:r>
      <w:r>
        <w:rPr>
          <w:rFonts w:hint="eastAsia" w:ascii="仿宋_GB2312" w:eastAsia="仿宋_GB2312"/>
          <w:bCs/>
          <w:sz w:val="32"/>
          <w:szCs w:val="32"/>
        </w:rPr>
        <w:t>预处理后</w:t>
      </w:r>
      <w:r>
        <w:rPr>
          <w:rFonts w:hint="eastAsia" w:ascii="仿宋_GB2312" w:eastAsia="仿宋_GB2312"/>
          <w:bCs/>
          <w:sz w:val="32"/>
          <w:szCs w:val="32"/>
          <w:lang w:eastAsia="zh-CN"/>
        </w:rPr>
        <w:t>用于周边林地灌溉，不外排</w:t>
      </w:r>
      <w:r>
        <w:rPr>
          <w:rFonts w:hint="eastAsia" w:ascii="仿宋_GB2312" w:eastAsia="仿宋_GB2312"/>
          <w:bCs/>
          <w:sz w:val="32"/>
          <w:szCs w:val="32"/>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lang w:eastAsia="zh-CN"/>
        </w:rPr>
        <w:t>施工期采取对施工场地、堆场和道路洒水抑尘，运输车辆密闭运输等方式减小施工扬尘；</w:t>
      </w:r>
      <w:r>
        <w:rPr>
          <w:rFonts w:hint="eastAsia" w:ascii="仿宋_GB2312" w:eastAsia="仿宋_GB2312"/>
          <w:bCs/>
          <w:sz w:val="32"/>
          <w:szCs w:val="32"/>
        </w:rPr>
        <w:t>营运期</w:t>
      </w:r>
      <w:r>
        <w:rPr>
          <w:rFonts w:hint="eastAsia" w:ascii="仿宋_GB2312" w:eastAsia="仿宋_GB2312"/>
          <w:bCs/>
          <w:sz w:val="32"/>
          <w:szCs w:val="32"/>
          <w:lang w:eastAsia="zh-CN"/>
        </w:rPr>
        <w:t>食堂油烟经油烟净化装置处理，柴油发电机利用自带消烟除尘装置除尘</w:t>
      </w:r>
      <w:r>
        <w:rPr>
          <w:rFonts w:hint="eastAsia" w:ascii="仿宋_GB2312" w:eastAsia="仿宋_GB2312"/>
          <w:bCs/>
          <w:sz w:val="32"/>
          <w:szCs w:val="32"/>
        </w:rPr>
        <w:t>。</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lang w:eastAsia="zh-CN"/>
        </w:rPr>
        <w:t>施工期和</w:t>
      </w:r>
      <w:r>
        <w:rPr>
          <w:rFonts w:hint="eastAsia" w:ascii="仿宋_GB2312" w:hAnsi="仿宋_GB2312" w:eastAsia="仿宋_GB2312" w:cs="仿宋_GB2312"/>
          <w:color w:val="000000"/>
          <w:kern w:val="0"/>
          <w:sz w:val="32"/>
          <w:szCs w:val="32"/>
        </w:rPr>
        <w:t>运营期设备噪声采</w:t>
      </w:r>
      <w:r>
        <w:rPr>
          <w:rFonts w:hint="eastAsia" w:ascii="仿宋_GB2312" w:hAnsi="仿宋_GB2312" w:eastAsia="仿宋_GB2312" w:cs="仿宋_GB2312"/>
          <w:color w:val="000000"/>
          <w:kern w:val="0"/>
          <w:sz w:val="32"/>
          <w:szCs w:val="32"/>
          <w:lang w:eastAsia="zh-CN"/>
        </w:rPr>
        <w:t>取选用底噪设备、合理布局</w:t>
      </w:r>
      <w:r>
        <w:rPr>
          <w:rFonts w:hint="eastAsia" w:ascii="仿宋_GB2312" w:hAnsi="仿宋_GB2312" w:eastAsia="仿宋_GB2312" w:cs="仿宋_GB2312"/>
          <w:color w:val="000000"/>
          <w:kern w:val="0"/>
          <w:sz w:val="32"/>
          <w:szCs w:val="32"/>
        </w:rPr>
        <w:t>、加强维护等措施减小噪声对环境的影响。</w:t>
      </w:r>
    </w:p>
    <w:p>
      <w:pPr>
        <w:keepNext w:val="0"/>
        <w:keepLines w:val="0"/>
        <w:pageBreakBefore w:val="0"/>
        <w:kinsoku/>
        <w:wordWrap/>
        <w:overflowPunct/>
        <w:topLinePunct w:val="0"/>
        <w:bidi w:val="0"/>
        <w:adjustRightInd w:val="0"/>
        <w:snapToGrid w:val="0"/>
        <w:spacing w:line="576"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lang w:eastAsia="zh-CN"/>
        </w:rPr>
        <w:t>施工期开挖土石方全部回填；施工期和营运期</w:t>
      </w:r>
      <w:r>
        <w:rPr>
          <w:rFonts w:hint="eastAsia" w:ascii="仿宋_GB2312" w:hAnsi="仿宋_GB2312" w:eastAsia="仿宋_GB2312" w:cs="仿宋_GB2312"/>
          <w:color w:val="000000"/>
          <w:kern w:val="0"/>
          <w:sz w:val="32"/>
          <w:szCs w:val="32"/>
        </w:rPr>
        <w:t>生活垃圾交环卫部门处置</w:t>
      </w:r>
      <w:r>
        <w:rPr>
          <w:rFonts w:hint="eastAsia" w:ascii="仿宋_GB2312" w:hAnsi="仿宋_GB2312" w:eastAsia="仿宋_GB2312" w:cs="仿宋_GB2312"/>
          <w:color w:val="000000"/>
          <w:kern w:val="0"/>
          <w:sz w:val="32"/>
          <w:szCs w:val="32"/>
          <w:lang w:eastAsia="zh-CN"/>
        </w:rPr>
        <w:t>，餐厨垃圾交由有资质的单位处置。</w:t>
      </w:r>
    </w:p>
    <w:p>
      <w:pPr>
        <w:pStyle w:val="24"/>
        <w:keepNext w:val="0"/>
        <w:keepLines w:val="0"/>
        <w:pageBreakBefore w:val="0"/>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76"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pStyle w:val="2"/>
        <w:keepNext w:val="0"/>
        <w:keepLines w:val="0"/>
        <w:pageBreakBefore w:val="0"/>
        <w:kinsoku/>
        <w:wordWrap/>
        <w:overflowPunct/>
        <w:topLinePunct w:val="0"/>
        <w:bidi w:val="0"/>
        <w:spacing w:line="576" w:lineRule="exact"/>
        <w:textAlignment w:val="auto"/>
        <w:rPr>
          <w:rFonts w:hint="eastAsia"/>
        </w:rPr>
      </w:pPr>
    </w:p>
    <w:p>
      <w:pPr>
        <w:keepNext w:val="0"/>
        <w:keepLines w:val="0"/>
        <w:pageBreakBefore w:val="0"/>
        <w:kinsoku/>
        <w:wordWrap/>
        <w:overflowPunct/>
        <w:topLinePunct w:val="0"/>
        <w:bidi w:val="0"/>
        <w:spacing w:line="576" w:lineRule="exact"/>
        <w:jc w:val="right"/>
        <w:textAlignment w:val="auto"/>
      </w:pPr>
      <w:bookmarkStart w:id="0" w:name="_GoBack"/>
      <w:bookmarkEnd w:id="0"/>
      <w:r>
        <w:rPr>
          <w:rFonts w:hint="eastAsia" w:ascii="仿宋_GB2312" w:hAnsi="仿宋_GB2312" w:eastAsia="仿宋_GB2312" w:cs="仿宋_GB2312"/>
          <w:sz w:val="32"/>
          <w:szCs w:val="32"/>
        </w:rPr>
        <w:t>广元市朝天生态环境局</w:t>
      </w:r>
    </w:p>
    <w:p>
      <w:pPr>
        <w:keepNext w:val="0"/>
        <w:keepLines w:val="0"/>
        <w:pageBreakBefore w:val="0"/>
        <w:kinsoku/>
        <w:wordWrap/>
        <w:overflowPunct/>
        <w:topLinePunct w:val="0"/>
        <w:bidi w:val="0"/>
        <w:spacing w:line="576" w:lineRule="exact"/>
        <w:ind w:firstLine="420" w:firstLineChars="200"/>
        <w:jc w:val="center"/>
        <w:textAlignment w:val="auto"/>
        <w:rPr>
          <w:rFonts w:hint="eastAsia"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486"/>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3D4B60"/>
    <w:rsid w:val="026D2D6A"/>
    <w:rsid w:val="02980DD5"/>
    <w:rsid w:val="02AD0B7C"/>
    <w:rsid w:val="02B40D17"/>
    <w:rsid w:val="02DC044C"/>
    <w:rsid w:val="02FE76FE"/>
    <w:rsid w:val="031A52E5"/>
    <w:rsid w:val="03381A97"/>
    <w:rsid w:val="03764359"/>
    <w:rsid w:val="03C22801"/>
    <w:rsid w:val="04387E12"/>
    <w:rsid w:val="043E46D8"/>
    <w:rsid w:val="04420B3B"/>
    <w:rsid w:val="04455C04"/>
    <w:rsid w:val="04727DB1"/>
    <w:rsid w:val="04921433"/>
    <w:rsid w:val="04B01C29"/>
    <w:rsid w:val="04D7309E"/>
    <w:rsid w:val="051F73DE"/>
    <w:rsid w:val="05A35046"/>
    <w:rsid w:val="05E03B59"/>
    <w:rsid w:val="05EA1004"/>
    <w:rsid w:val="064E5119"/>
    <w:rsid w:val="06D36488"/>
    <w:rsid w:val="06F52E5D"/>
    <w:rsid w:val="073C1C8B"/>
    <w:rsid w:val="07436A97"/>
    <w:rsid w:val="0752719A"/>
    <w:rsid w:val="080F6B2A"/>
    <w:rsid w:val="08314CF2"/>
    <w:rsid w:val="08D66BD0"/>
    <w:rsid w:val="098D1B64"/>
    <w:rsid w:val="0A1161D9"/>
    <w:rsid w:val="0A6C662D"/>
    <w:rsid w:val="0A7555DC"/>
    <w:rsid w:val="0AB1211B"/>
    <w:rsid w:val="0AF16AD9"/>
    <w:rsid w:val="0BBF72A8"/>
    <w:rsid w:val="0BDB554B"/>
    <w:rsid w:val="0C4C20FB"/>
    <w:rsid w:val="0C562E40"/>
    <w:rsid w:val="0C8F3817"/>
    <w:rsid w:val="0CB4236E"/>
    <w:rsid w:val="0CF45F13"/>
    <w:rsid w:val="0CFD469E"/>
    <w:rsid w:val="0D860FCF"/>
    <w:rsid w:val="0DAF2B1E"/>
    <w:rsid w:val="0E3F2885"/>
    <w:rsid w:val="0E7427F2"/>
    <w:rsid w:val="0E861797"/>
    <w:rsid w:val="0EB44434"/>
    <w:rsid w:val="0EC51CF1"/>
    <w:rsid w:val="0EDA1AB6"/>
    <w:rsid w:val="0EE1543B"/>
    <w:rsid w:val="0EF85E71"/>
    <w:rsid w:val="0F161C63"/>
    <w:rsid w:val="0F5B6A80"/>
    <w:rsid w:val="0F7A1515"/>
    <w:rsid w:val="0FD83055"/>
    <w:rsid w:val="105775D2"/>
    <w:rsid w:val="10853E2D"/>
    <w:rsid w:val="11404F5C"/>
    <w:rsid w:val="11456893"/>
    <w:rsid w:val="1148234E"/>
    <w:rsid w:val="118440E5"/>
    <w:rsid w:val="11963E18"/>
    <w:rsid w:val="126C517C"/>
    <w:rsid w:val="12A80BAC"/>
    <w:rsid w:val="12D4167E"/>
    <w:rsid w:val="13195B64"/>
    <w:rsid w:val="132C51A9"/>
    <w:rsid w:val="1360690C"/>
    <w:rsid w:val="13C91ABB"/>
    <w:rsid w:val="13CD0AD2"/>
    <w:rsid w:val="143654E8"/>
    <w:rsid w:val="14945F98"/>
    <w:rsid w:val="153D14D2"/>
    <w:rsid w:val="15BA6327"/>
    <w:rsid w:val="15FD7357"/>
    <w:rsid w:val="167B1BF6"/>
    <w:rsid w:val="16876899"/>
    <w:rsid w:val="168B089D"/>
    <w:rsid w:val="16EA29B2"/>
    <w:rsid w:val="171F1561"/>
    <w:rsid w:val="173A5686"/>
    <w:rsid w:val="17407F84"/>
    <w:rsid w:val="174479AB"/>
    <w:rsid w:val="177F6998"/>
    <w:rsid w:val="17996410"/>
    <w:rsid w:val="179C2415"/>
    <w:rsid w:val="17BA0860"/>
    <w:rsid w:val="17D626B3"/>
    <w:rsid w:val="17F762A0"/>
    <w:rsid w:val="181A12FF"/>
    <w:rsid w:val="1881739E"/>
    <w:rsid w:val="188C63F0"/>
    <w:rsid w:val="189B6867"/>
    <w:rsid w:val="189D6327"/>
    <w:rsid w:val="18C766A1"/>
    <w:rsid w:val="191E51B4"/>
    <w:rsid w:val="195F4F34"/>
    <w:rsid w:val="19A72FE3"/>
    <w:rsid w:val="19C77265"/>
    <w:rsid w:val="1A165AF6"/>
    <w:rsid w:val="1A5C6E00"/>
    <w:rsid w:val="1AA35149"/>
    <w:rsid w:val="1ACF384E"/>
    <w:rsid w:val="1B001B89"/>
    <w:rsid w:val="1B1C0EEA"/>
    <w:rsid w:val="1B1F044F"/>
    <w:rsid w:val="1B3732C8"/>
    <w:rsid w:val="1BC51E83"/>
    <w:rsid w:val="1BED2FB2"/>
    <w:rsid w:val="1C837F86"/>
    <w:rsid w:val="1C8D59F4"/>
    <w:rsid w:val="1C9D21A0"/>
    <w:rsid w:val="1CBC0BD7"/>
    <w:rsid w:val="1CDD48D0"/>
    <w:rsid w:val="1CFC7225"/>
    <w:rsid w:val="1D52473B"/>
    <w:rsid w:val="1E036A06"/>
    <w:rsid w:val="1E0A5972"/>
    <w:rsid w:val="1E607EA2"/>
    <w:rsid w:val="1E9754C8"/>
    <w:rsid w:val="1F447499"/>
    <w:rsid w:val="1F5E7373"/>
    <w:rsid w:val="1F992762"/>
    <w:rsid w:val="20196340"/>
    <w:rsid w:val="202076CF"/>
    <w:rsid w:val="20514AA1"/>
    <w:rsid w:val="211865F8"/>
    <w:rsid w:val="217E0D88"/>
    <w:rsid w:val="21C55182"/>
    <w:rsid w:val="21EA7F94"/>
    <w:rsid w:val="21F80C48"/>
    <w:rsid w:val="221A326E"/>
    <w:rsid w:val="222552F5"/>
    <w:rsid w:val="22937E11"/>
    <w:rsid w:val="22E449E3"/>
    <w:rsid w:val="23AD2B77"/>
    <w:rsid w:val="23E25B62"/>
    <w:rsid w:val="24F829C8"/>
    <w:rsid w:val="25664D89"/>
    <w:rsid w:val="25AF661A"/>
    <w:rsid w:val="25B01373"/>
    <w:rsid w:val="25D17832"/>
    <w:rsid w:val="25E00DBB"/>
    <w:rsid w:val="26110FAE"/>
    <w:rsid w:val="261B47B3"/>
    <w:rsid w:val="264B7B6B"/>
    <w:rsid w:val="26517A3D"/>
    <w:rsid w:val="26C37B54"/>
    <w:rsid w:val="27141EF2"/>
    <w:rsid w:val="272607B6"/>
    <w:rsid w:val="276617FF"/>
    <w:rsid w:val="286F11F3"/>
    <w:rsid w:val="288D1AB3"/>
    <w:rsid w:val="28950240"/>
    <w:rsid w:val="28FF6D32"/>
    <w:rsid w:val="290851A4"/>
    <w:rsid w:val="29282477"/>
    <w:rsid w:val="29311CAA"/>
    <w:rsid w:val="2A122030"/>
    <w:rsid w:val="2AA02B62"/>
    <w:rsid w:val="2AF43C32"/>
    <w:rsid w:val="2B1A3A80"/>
    <w:rsid w:val="2B966D1F"/>
    <w:rsid w:val="2BF25BF9"/>
    <w:rsid w:val="2C4F7B18"/>
    <w:rsid w:val="2C6D1074"/>
    <w:rsid w:val="2C9D79D5"/>
    <w:rsid w:val="2CDD57AD"/>
    <w:rsid w:val="2D2E0CE1"/>
    <w:rsid w:val="2D3C359C"/>
    <w:rsid w:val="2D822483"/>
    <w:rsid w:val="2DD029B5"/>
    <w:rsid w:val="2DEE7E71"/>
    <w:rsid w:val="2DF1249D"/>
    <w:rsid w:val="2DF62856"/>
    <w:rsid w:val="2E0E6998"/>
    <w:rsid w:val="2EF32175"/>
    <w:rsid w:val="2F1567B2"/>
    <w:rsid w:val="2F745341"/>
    <w:rsid w:val="2F906F86"/>
    <w:rsid w:val="2F916406"/>
    <w:rsid w:val="301910D9"/>
    <w:rsid w:val="306053D4"/>
    <w:rsid w:val="30AA79E3"/>
    <w:rsid w:val="30D85B79"/>
    <w:rsid w:val="3122326B"/>
    <w:rsid w:val="312415C0"/>
    <w:rsid w:val="31624F40"/>
    <w:rsid w:val="31625138"/>
    <w:rsid w:val="31EE13DB"/>
    <w:rsid w:val="32847649"/>
    <w:rsid w:val="32917FB8"/>
    <w:rsid w:val="329C73FC"/>
    <w:rsid w:val="32BA1485"/>
    <w:rsid w:val="330D3AE3"/>
    <w:rsid w:val="333F100D"/>
    <w:rsid w:val="33887023"/>
    <w:rsid w:val="33957634"/>
    <w:rsid w:val="33D257BB"/>
    <w:rsid w:val="344E1858"/>
    <w:rsid w:val="347D11BC"/>
    <w:rsid w:val="34D437BF"/>
    <w:rsid w:val="34E41E3C"/>
    <w:rsid w:val="34F879AD"/>
    <w:rsid w:val="3527484B"/>
    <w:rsid w:val="35613C72"/>
    <w:rsid w:val="358025C6"/>
    <w:rsid w:val="35925BCC"/>
    <w:rsid w:val="35941AF7"/>
    <w:rsid w:val="35B62916"/>
    <w:rsid w:val="35BF0B94"/>
    <w:rsid w:val="35D24B6F"/>
    <w:rsid w:val="360D204B"/>
    <w:rsid w:val="361E6479"/>
    <w:rsid w:val="364D19AB"/>
    <w:rsid w:val="370657B5"/>
    <w:rsid w:val="37200A3C"/>
    <w:rsid w:val="377A71E8"/>
    <w:rsid w:val="380B74E7"/>
    <w:rsid w:val="3826288A"/>
    <w:rsid w:val="389F7DAA"/>
    <w:rsid w:val="38B625EF"/>
    <w:rsid w:val="38BA12D8"/>
    <w:rsid w:val="38BF615B"/>
    <w:rsid w:val="38FB618B"/>
    <w:rsid w:val="390B2783"/>
    <w:rsid w:val="395D6E46"/>
    <w:rsid w:val="3968333B"/>
    <w:rsid w:val="399C27E1"/>
    <w:rsid w:val="399D5494"/>
    <w:rsid w:val="39D635EA"/>
    <w:rsid w:val="39E6175D"/>
    <w:rsid w:val="39F17751"/>
    <w:rsid w:val="3A707F52"/>
    <w:rsid w:val="3A91727F"/>
    <w:rsid w:val="3A937C6E"/>
    <w:rsid w:val="3ADD6630"/>
    <w:rsid w:val="3B361915"/>
    <w:rsid w:val="3B483FD6"/>
    <w:rsid w:val="3BB619BE"/>
    <w:rsid w:val="3BFA7ED5"/>
    <w:rsid w:val="3D167A38"/>
    <w:rsid w:val="3D1E1F06"/>
    <w:rsid w:val="3D363C36"/>
    <w:rsid w:val="3D8A3F82"/>
    <w:rsid w:val="3E2A631E"/>
    <w:rsid w:val="3EBC135C"/>
    <w:rsid w:val="3F3B3FB4"/>
    <w:rsid w:val="3F406FEE"/>
    <w:rsid w:val="3F634034"/>
    <w:rsid w:val="3F967FD4"/>
    <w:rsid w:val="3FE6467B"/>
    <w:rsid w:val="405635CD"/>
    <w:rsid w:val="40692574"/>
    <w:rsid w:val="408D6263"/>
    <w:rsid w:val="40BB5C89"/>
    <w:rsid w:val="4105229D"/>
    <w:rsid w:val="412F3AF2"/>
    <w:rsid w:val="415376BD"/>
    <w:rsid w:val="417173EA"/>
    <w:rsid w:val="424C5CAA"/>
    <w:rsid w:val="42874F6C"/>
    <w:rsid w:val="42D84D52"/>
    <w:rsid w:val="43303BC7"/>
    <w:rsid w:val="43770B04"/>
    <w:rsid w:val="446D0DBF"/>
    <w:rsid w:val="44E86A22"/>
    <w:rsid w:val="4533738F"/>
    <w:rsid w:val="454B260D"/>
    <w:rsid w:val="45692B97"/>
    <w:rsid w:val="457D6D12"/>
    <w:rsid w:val="45C03D20"/>
    <w:rsid w:val="46054AED"/>
    <w:rsid w:val="4656385D"/>
    <w:rsid w:val="467F382D"/>
    <w:rsid w:val="46933EA7"/>
    <w:rsid w:val="46CB5BB7"/>
    <w:rsid w:val="478A52AA"/>
    <w:rsid w:val="47B928F0"/>
    <w:rsid w:val="47E22884"/>
    <w:rsid w:val="48460D8A"/>
    <w:rsid w:val="48584759"/>
    <w:rsid w:val="4869700F"/>
    <w:rsid w:val="489F4D92"/>
    <w:rsid w:val="48FC67E2"/>
    <w:rsid w:val="497E0E3E"/>
    <w:rsid w:val="49A308A5"/>
    <w:rsid w:val="49FF745A"/>
    <w:rsid w:val="4A480F2C"/>
    <w:rsid w:val="4A683B12"/>
    <w:rsid w:val="4A823F30"/>
    <w:rsid w:val="4A8503F4"/>
    <w:rsid w:val="4AE737D3"/>
    <w:rsid w:val="4B186673"/>
    <w:rsid w:val="4B46616A"/>
    <w:rsid w:val="4B6771DC"/>
    <w:rsid w:val="4C083CDE"/>
    <w:rsid w:val="4C9D5A7F"/>
    <w:rsid w:val="4CCA439B"/>
    <w:rsid w:val="4CEF4AC5"/>
    <w:rsid w:val="4D057D85"/>
    <w:rsid w:val="4D817FDE"/>
    <w:rsid w:val="4DE34A04"/>
    <w:rsid w:val="4E1D5F80"/>
    <w:rsid w:val="4E2E23CE"/>
    <w:rsid w:val="4E735404"/>
    <w:rsid w:val="4ED91C2A"/>
    <w:rsid w:val="4F0F5112"/>
    <w:rsid w:val="4F251D5C"/>
    <w:rsid w:val="4F475503"/>
    <w:rsid w:val="4FC846B1"/>
    <w:rsid w:val="50167B55"/>
    <w:rsid w:val="503D6D5E"/>
    <w:rsid w:val="508C262C"/>
    <w:rsid w:val="508F1B83"/>
    <w:rsid w:val="509323FB"/>
    <w:rsid w:val="50FE2865"/>
    <w:rsid w:val="515F7407"/>
    <w:rsid w:val="516A0B6A"/>
    <w:rsid w:val="51B13654"/>
    <w:rsid w:val="51C66A3A"/>
    <w:rsid w:val="522119D0"/>
    <w:rsid w:val="5249703F"/>
    <w:rsid w:val="52845E35"/>
    <w:rsid w:val="529816B1"/>
    <w:rsid w:val="52C95AFD"/>
    <w:rsid w:val="53C76FA6"/>
    <w:rsid w:val="541C24E8"/>
    <w:rsid w:val="541C6A70"/>
    <w:rsid w:val="543D092A"/>
    <w:rsid w:val="5450342F"/>
    <w:rsid w:val="55B542E5"/>
    <w:rsid w:val="55FD60FB"/>
    <w:rsid w:val="568C2C32"/>
    <w:rsid w:val="56CA22CA"/>
    <w:rsid w:val="56D93A62"/>
    <w:rsid w:val="571817FD"/>
    <w:rsid w:val="572C4118"/>
    <w:rsid w:val="572C4E71"/>
    <w:rsid w:val="573A0EB6"/>
    <w:rsid w:val="575D69F5"/>
    <w:rsid w:val="57635C96"/>
    <w:rsid w:val="57700763"/>
    <w:rsid w:val="57D1374C"/>
    <w:rsid w:val="57EB089F"/>
    <w:rsid w:val="584F3320"/>
    <w:rsid w:val="58583945"/>
    <w:rsid w:val="585C7459"/>
    <w:rsid w:val="58AD7B14"/>
    <w:rsid w:val="58E0470B"/>
    <w:rsid w:val="59C56216"/>
    <w:rsid w:val="5A074538"/>
    <w:rsid w:val="5AF30E1A"/>
    <w:rsid w:val="5C036F81"/>
    <w:rsid w:val="5C047B49"/>
    <w:rsid w:val="5C4C6B7A"/>
    <w:rsid w:val="5C6B34A4"/>
    <w:rsid w:val="5C767644"/>
    <w:rsid w:val="5C8E1E4D"/>
    <w:rsid w:val="5CB037AF"/>
    <w:rsid w:val="5D2A47E1"/>
    <w:rsid w:val="5D5D5E1D"/>
    <w:rsid w:val="5DD066F8"/>
    <w:rsid w:val="5DDE15F2"/>
    <w:rsid w:val="5E761C8C"/>
    <w:rsid w:val="5F26269F"/>
    <w:rsid w:val="5F6D7533"/>
    <w:rsid w:val="5FBB70AE"/>
    <w:rsid w:val="5FD15DAD"/>
    <w:rsid w:val="602C19FE"/>
    <w:rsid w:val="609B273A"/>
    <w:rsid w:val="60CA62C0"/>
    <w:rsid w:val="610F323B"/>
    <w:rsid w:val="618D6288"/>
    <w:rsid w:val="61C55405"/>
    <w:rsid w:val="61D303AE"/>
    <w:rsid w:val="62062AA6"/>
    <w:rsid w:val="622F6D22"/>
    <w:rsid w:val="623B56C7"/>
    <w:rsid w:val="624327CD"/>
    <w:rsid w:val="624D3575"/>
    <w:rsid w:val="63060C76"/>
    <w:rsid w:val="63324487"/>
    <w:rsid w:val="633C2122"/>
    <w:rsid w:val="634A7E2B"/>
    <w:rsid w:val="638406CA"/>
    <w:rsid w:val="64155AA4"/>
    <w:rsid w:val="6431537F"/>
    <w:rsid w:val="643B3886"/>
    <w:rsid w:val="647749B0"/>
    <w:rsid w:val="649151B7"/>
    <w:rsid w:val="64B41760"/>
    <w:rsid w:val="64E06707"/>
    <w:rsid w:val="65102E3B"/>
    <w:rsid w:val="65A96DEB"/>
    <w:rsid w:val="65E06D0F"/>
    <w:rsid w:val="65E41944"/>
    <w:rsid w:val="65E44222"/>
    <w:rsid w:val="66212E26"/>
    <w:rsid w:val="66285F62"/>
    <w:rsid w:val="66926D72"/>
    <w:rsid w:val="669730E8"/>
    <w:rsid w:val="670F0C0B"/>
    <w:rsid w:val="67A66A81"/>
    <w:rsid w:val="67A855D9"/>
    <w:rsid w:val="67F91093"/>
    <w:rsid w:val="67FE0421"/>
    <w:rsid w:val="68E956D5"/>
    <w:rsid w:val="691E53FA"/>
    <w:rsid w:val="69E91EAC"/>
    <w:rsid w:val="6A760D40"/>
    <w:rsid w:val="6A7F405F"/>
    <w:rsid w:val="6A97192E"/>
    <w:rsid w:val="6ABF1B10"/>
    <w:rsid w:val="6B2018FE"/>
    <w:rsid w:val="6B282560"/>
    <w:rsid w:val="6B8B4B57"/>
    <w:rsid w:val="6C21025C"/>
    <w:rsid w:val="6C7B4E88"/>
    <w:rsid w:val="6D044D10"/>
    <w:rsid w:val="6D706F98"/>
    <w:rsid w:val="6D7C686C"/>
    <w:rsid w:val="6E1B2C63"/>
    <w:rsid w:val="6E8737DF"/>
    <w:rsid w:val="6EDB7CAB"/>
    <w:rsid w:val="6F141779"/>
    <w:rsid w:val="6F7A7E5B"/>
    <w:rsid w:val="6FF8397D"/>
    <w:rsid w:val="70671D7D"/>
    <w:rsid w:val="707112A9"/>
    <w:rsid w:val="70A614AE"/>
    <w:rsid w:val="71703258"/>
    <w:rsid w:val="7179226F"/>
    <w:rsid w:val="71B608C6"/>
    <w:rsid w:val="72090A86"/>
    <w:rsid w:val="722718ED"/>
    <w:rsid w:val="726D57D3"/>
    <w:rsid w:val="72802C82"/>
    <w:rsid w:val="72B558C0"/>
    <w:rsid w:val="72F35B4A"/>
    <w:rsid w:val="731D1188"/>
    <w:rsid w:val="731F078D"/>
    <w:rsid w:val="73252B3A"/>
    <w:rsid w:val="73351CBE"/>
    <w:rsid w:val="73A0182E"/>
    <w:rsid w:val="73D1250E"/>
    <w:rsid w:val="73F36ABB"/>
    <w:rsid w:val="740A3C72"/>
    <w:rsid w:val="741E6BF6"/>
    <w:rsid w:val="749624A9"/>
    <w:rsid w:val="74D318B4"/>
    <w:rsid w:val="75B54849"/>
    <w:rsid w:val="75D12628"/>
    <w:rsid w:val="76FC7705"/>
    <w:rsid w:val="77242776"/>
    <w:rsid w:val="772B3B04"/>
    <w:rsid w:val="781C344D"/>
    <w:rsid w:val="789C20F4"/>
    <w:rsid w:val="78B676C3"/>
    <w:rsid w:val="78C15AFB"/>
    <w:rsid w:val="79164340"/>
    <w:rsid w:val="79B84C4B"/>
    <w:rsid w:val="79DA436A"/>
    <w:rsid w:val="7A122D59"/>
    <w:rsid w:val="7B096E3A"/>
    <w:rsid w:val="7B313DE8"/>
    <w:rsid w:val="7B4F0E4F"/>
    <w:rsid w:val="7BB40A45"/>
    <w:rsid w:val="7C1A38BE"/>
    <w:rsid w:val="7C2F691E"/>
    <w:rsid w:val="7C31795D"/>
    <w:rsid w:val="7C753435"/>
    <w:rsid w:val="7C797B24"/>
    <w:rsid w:val="7C956B67"/>
    <w:rsid w:val="7CC2297D"/>
    <w:rsid w:val="7D040672"/>
    <w:rsid w:val="7D3A065F"/>
    <w:rsid w:val="7D922298"/>
    <w:rsid w:val="7E3C2153"/>
    <w:rsid w:val="7E65684F"/>
    <w:rsid w:val="7EF470EE"/>
    <w:rsid w:val="7F182BC0"/>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oa heading"/>
    <w:basedOn w:val="1"/>
    <w:next w:val="1"/>
    <w:qFormat/>
    <w:uiPriority w:val="99"/>
    <w:pPr>
      <w:spacing w:before="120"/>
    </w:pPr>
    <w:rPr>
      <w:rFonts w:ascii="Arial" w:hAnsi="Arial" w:cs="Arial"/>
      <w:sz w:val="24"/>
    </w:rPr>
  </w:style>
  <w:style w:type="paragraph" w:styleId="4">
    <w:name w:val="Body Text"/>
    <w:basedOn w:val="1"/>
    <w:link w:val="29"/>
    <w:qFormat/>
    <w:locked/>
    <w:uiPriority w:val="99"/>
    <w:pPr>
      <w:spacing w:after="120"/>
    </w:pPr>
  </w:style>
  <w:style w:type="paragraph" w:styleId="5">
    <w:name w:val="Body Text Indent"/>
    <w:basedOn w:val="1"/>
    <w:link w:val="18"/>
    <w:qFormat/>
    <w:uiPriority w:val="99"/>
    <w:pPr>
      <w:spacing w:after="120"/>
      <w:ind w:left="420" w:leftChars="200"/>
    </w:pPr>
  </w:style>
  <w:style w:type="paragraph" w:styleId="6">
    <w:name w:val="Date"/>
    <w:basedOn w:val="1"/>
    <w:next w:val="1"/>
    <w:link w:val="19"/>
    <w:qFormat/>
    <w:uiPriority w:val="99"/>
    <w:pPr>
      <w:ind w:left="100" w:leftChars="2500"/>
    </w:pPr>
  </w:style>
  <w:style w:type="paragraph" w:styleId="7">
    <w:name w:val="Body Text Indent 2"/>
    <w:basedOn w:val="1"/>
    <w:next w:val="1"/>
    <w:link w:val="20"/>
    <w:qFormat/>
    <w:locked/>
    <w:uiPriority w:val="99"/>
    <w:pPr>
      <w:adjustRightInd w:val="0"/>
      <w:snapToGrid w:val="0"/>
      <w:spacing w:line="440" w:lineRule="atLeast"/>
      <w:ind w:firstLine="573"/>
    </w:pPr>
    <w:rPr>
      <w:rFonts w:ascii="宋体"/>
    </w:rPr>
  </w:style>
  <w:style w:type="paragraph" w:styleId="8">
    <w:name w:val="Balloon Text"/>
    <w:basedOn w:val="1"/>
    <w:link w:val="31"/>
    <w:semiHidden/>
    <w:qFormat/>
    <w:locked/>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Body Text Indent 3"/>
    <w:basedOn w:val="1"/>
    <w:link w:val="22"/>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30"/>
    <w:qFormat/>
    <w:locked/>
    <w:uiPriority w:val="99"/>
    <w:pPr>
      <w:ind w:firstLine="420" w:firstLineChars="100"/>
    </w:pPr>
  </w:style>
  <w:style w:type="paragraph" w:styleId="13">
    <w:name w:val="Body Text First Indent 2"/>
    <w:basedOn w:val="5"/>
    <w:link w:val="23"/>
    <w:qFormat/>
    <w:uiPriority w:val="99"/>
    <w:pPr>
      <w:ind w:firstLine="420"/>
    </w:pPr>
  </w:style>
  <w:style w:type="character" w:styleId="16">
    <w:name w:val="page number"/>
    <w:basedOn w:val="15"/>
    <w:qFormat/>
    <w:uiPriority w:val="99"/>
    <w:rPr>
      <w:rFonts w:cs="Times New Roman"/>
    </w:rPr>
  </w:style>
  <w:style w:type="character" w:customStyle="1" w:styleId="17">
    <w:name w:val="页眉 Char"/>
    <w:basedOn w:val="15"/>
    <w:link w:val="2"/>
    <w:semiHidden/>
    <w:qFormat/>
    <w:locked/>
    <w:uiPriority w:val="99"/>
    <w:rPr>
      <w:rFonts w:ascii="Calibri" w:hAnsi="Calibri" w:cs="Times New Roman"/>
      <w:sz w:val="18"/>
      <w:szCs w:val="18"/>
    </w:rPr>
  </w:style>
  <w:style w:type="character" w:customStyle="1" w:styleId="18">
    <w:name w:val="正文文本缩进 Char"/>
    <w:basedOn w:val="15"/>
    <w:link w:val="5"/>
    <w:semiHidden/>
    <w:qFormat/>
    <w:locked/>
    <w:uiPriority w:val="99"/>
    <w:rPr>
      <w:rFonts w:ascii="Calibri" w:hAnsi="Calibri" w:cs="Times New Roman"/>
      <w:sz w:val="24"/>
      <w:szCs w:val="24"/>
    </w:rPr>
  </w:style>
  <w:style w:type="character" w:customStyle="1" w:styleId="19">
    <w:name w:val="日期 Char"/>
    <w:basedOn w:val="15"/>
    <w:link w:val="6"/>
    <w:qFormat/>
    <w:locked/>
    <w:uiPriority w:val="99"/>
    <w:rPr>
      <w:rFonts w:ascii="Calibri" w:hAnsi="Calibri" w:eastAsia="宋体" w:cs="Times New Roman"/>
      <w:kern w:val="2"/>
      <w:sz w:val="24"/>
      <w:szCs w:val="24"/>
    </w:rPr>
  </w:style>
  <w:style w:type="character" w:customStyle="1" w:styleId="20">
    <w:name w:val="正文文本缩进 2 Char"/>
    <w:basedOn w:val="15"/>
    <w:link w:val="7"/>
    <w:semiHidden/>
    <w:qFormat/>
    <w:locked/>
    <w:uiPriority w:val="99"/>
    <w:rPr>
      <w:rFonts w:ascii="Calibri" w:hAnsi="Calibri" w:cs="Times New Roman"/>
      <w:sz w:val="24"/>
      <w:szCs w:val="24"/>
    </w:rPr>
  </w:style>
  <w:style w:type="character" w:customStyle="1" w:styleId="21">
    <w:name w:val="页脚 Char"/>
    <w:basedOn w:val="15"/>
    <w:link w:val="9"/>
    <w:semiHidden/>
    <w:qFormat/>
    <w:locked/>
    <w:uiPriority w:val="99"/>
    <w:rPr>
      <w:rFonts w:ascii="Calibri" w:hAnsi="Calibri" w:cs="Times New Roman"/>
      <w:sz w:val="18"/>
      <w:szCs w:val="18"/>
    </w:rPr>
  </w:style>
  <w:style w:type="character" w:customStyle="1" w:styleId="22">
    <w:name w:val="正文文本缩进 3 Char"/>
    <w:basedOn w:val="15"/>
    <w:link w:val="10"/>
    <w:qFormat/>
    <w:locked/>
    <w:uiPriority w:val="99"/>
    <w:rPr>
      <w:rFonts w:cs="Times New Roman"/>
      <w:kern w:val="2"/>
      <w:sz w:val="16"/>
      <w:szCs w:val="16"/>
    </w:rPr>
  </w:style>
  <w:style w:type="character" w:customStyle="1" w:styleId="23">
    <w:name w:val="正文首行缩进 2 Char"/>
    <w:basedOn w:val="18"/>
    <w:link w:val="13"/>
    <w:semiHidden/>
    <w:qFormat/>
    <w:locked/>
    <w:uiPriority w:val="99"/>
    <w:rPr>
      <w:rFonts w:ascii="Calibri" w:hAnsi="Calibri" w:cs="Times New Roman"/>
      <w:sz w:val="24"/>
      <w:szCs w:val="24"/>
    </w:rPr>
  </w:style>
  <w:style w:type="paragraph" w:customStyle="1" w:styleId="24">
    <w:name w:val="Default"/>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5">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表格文字 Char Char"/>
    <w:link w:val="28"/>
    <w:qFormat/>
    <w:locked/>
    <w:uiPriority w:val="99"/>
    <w:rPr>
      <w:color w:val="000000"/>
    </w:rPr>
  </w:style>
  <w:style w:type="paragraph" w:customStyle="1" w:styleId="28">
    <w:name w:val="表格文字"/>
    <w:basedOn w:val="12"/>
    <w:next w:val="1"/>
    <w:link w:val="27"/>
    <w:qFormat/>
    <w:uiPriority w:val="99"/>
    <w:pPr>
      <w:adjustRightInd w:val="0"/>
      <w:snapToGrid w:val="0"/>
      <w:jc w:val="center"/>
    </w:pPr>
    <w:rPr>
      <w:rFonts w:ascii="Times New Roman" w:hAnsi="Times New Roman"/>
      <w:color w:val="000000"/>
      <w:kern w:val="0"/>
      <w:sz w:val="20"/>
      <w:szCs w:val="20"/>
    </w:rPr>
  </w:style>
  <w:style w:type="character" w:customStyle="1" w:styleId="29">
    <w:name w:val="正文文本 Char"/>
    <w:basedOn w:val="15"/>
    <w:link w:val="4"/>
    <w:semiHidden/>
    <w:qFormat/>
    <w:locked/>
    <w:uiPriority w:val="99"/>
    <w:rPr>
      <w:rFonts w:ascii="Calibri" w:hAnsi="Calibri" w:cs="Times New Roman"/>
      <w:sz w:val="24"/>
      <w:szCs w:val="24"/>
    </w:rPr>
  </w:style>
  <w:style w:type="character" w:customStyle="1" w:styleId="30">
    <w:name w:val="正文首行缩进 Char"/>
    <w:basedOn w:val="29"/>
    <w:link w:val="12"/>
    <w:semiHidden/>
    <w:qFormat/>
    <w:locked/>
    <w:uiPriority w:val="99"/>
    <w:rPr>
      <w:rFonts w:ascii="Calibri" w:hAnsi="Calibri" w:cs="Times New Roman"/>
      <w:sz w:val="24"/>
      <w:szCs w:val="24"/>
    </w:rPr>
  </w:style>
  <w:style w:type="character" w:customStyle="1" w:styleId="31">
    <w:name w:val="批注框文本 Char"/>
    <w:basedOn w:val="15"/>
    <w:link w:val="8"/>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1204</Words>
  <Characters>1242</Characters>
  <Lines>9</Lines>
  <Paragraphs>2</Paragraphs>
  <TotalTime>16</TotalTime>
  <ScaleCrop>false</ScaleCrop>
  <LinksUpToDate>false</LinksUpToDate>
  <CharactersWithSpaces>1321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YangXQ</cp:lastModifiedBy>
  <cp:lastPrinted>2022-04-08T01:16:00Z</cp:lastPrinted>
  <dcterms:modified xsi:type="dcterms:W3CDTF">2022-04-08T01:30:32Z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3654929DADC94687AE318DDE8B760BBE</vt:lpwstr>
  </property>
</Properties>
</file>